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CC70F" w14:textId="77777777" w:rsidR="00E356FA" w:rsidRDefault="00E356FA" w:rsidP="000869F0">
      <w:pPr>
        <w:pStyle w:val="PrformatHTML"/>
        <w:jc w:val="both"/>
      </w:pPr>
      <w:r>
        <w:t>Mesdames, Messieurs les Maires de l'Oise</w:t>
      </w:r>
    </w:p>
    <w:p w14:paraId="244D51B5" w14:textId="77777777" w:rsidR="00E356FA" w:rsidRDefault="00E356FA" w:rsidP="000869F0">
      <w:pPr>
        <w:pStyle w:val="PrformatHTML"/>
        <w:jc w:val="both"/>
      </w:pPr>
    </w:p>
    <w:p w14:paraId="45445CA1" w14:textId="77777777" w:rsidR="00E356FA" w:rsidRDefault="00E356FA" w:rsidP="000869F0">
      <w:pPr>
        <w:pStyle w:val="PrformatHTML"/>
        <w:jc w:val="both"/>
      </w:pPr>
    </w:p>
    <w:p w14:paraId="6F38AD09" w14:textId="570F8F94" w:rsidR="00E356FA" w:rsidRDefault="00E356FA" w:rsidP="000869F0">
      <w:pPr>
        <w:pStyle w:val="PrformatHTML"/>
        <w:jc w:val="both"/>
      </w:pPr>
      <w:r>
        <w:t>A l'occasion du second tour des élections municipales, conformément aux</w:t>
      </w:r>
      <w:r w:rsidR="000869F0">
        <w:t xml:space="preserve"> </w:t>
      </w:r>
      <w:r>
        <w:t>recommandations du Conseil scientifique du 18 mai 2020, il</w:t>
      </w:r>
      <w:r w:rsidR="000869F0">
        <w:t xml:space="preserve"> </w:t>
      </w:r>
      <w:r>
        <w:t xml:space="preserve">appartiendra de mettre à disposition des électeurs et des personnes mobilisées dans l'organisation des bureaux de vote des équipements </w:t>
      </w:r>
      <w:proofErr w:type="gramStart"/>
      <w:r>
        <w:t xml:space="preserve">de </w:t>
      </w:r>
      <w:r w:rsidR="000869F0">
        <w:t xml:space="preserve"> </w:t>
      </w:r>
      <w:r>
        <w:t>protection</w:t>
      </w:r>
      <w:proofErr w:type="gramEnd"/>
      <w:r>
        <w:t xml:space="preserve"> individuelle et collective.</w:t>
      </w:r>
      <w:r w:rsidR="000869F0">
        <w:tab/>
      </w:r>
    </w:p>
    <w:p w14:paraId="6C53226F" w14:textId="77777777" w:rsidR="00E356FA" w:rsidRDefault="00E356FA" w:rsidP="000869F0">
      <w:pPr>
        <w:pStyle w:val="PrformatHTML"/>
        <w:jc w:val="both"/>
      </w:pPr>
    </w:p>
    <w:p w14:paraId="25D7DE39" w14:textId="6EAF25C7" w:rsidR="00E356FA" w:rsidRDefault="00E356FA" w:rsidP="000869F0">
      <w:pPr>
        <w:pStyle w:val="PrformatHTML"/>
        <w:jc w:val="both"/>
      </w:pPr>
      <w:r>
        <w:t>L’État va vous fournir à cette fin des masques, du gel hydroalcoolique</w:t>
      </w:r>
      <w:r w:rsidR="000869F0">
        <w:t xml:space="preserve"> </w:t>
      </w:r>
      <w:r>
        <w:t>et des visières de protection.</w:t>
      </w:r>
    </w:p>
    <w:p w14:paraId="6574FE55" w14:textId="77777777" w:rsidR="00E356FA" w:rsidRDefault="00E356FA" w:rsidP="000869F0">
      <w:pPr>
        <w:pStyle w:val="PrformatHTML"/>
        <w:jc w:val="both"/>
      </w:pPr>
    </w:p>
    <w:p w14:paraId="0B371DDA" w14:textId="4B942248" w:rsidR="00E356FA" w:rsidRDefault="00E356FA" w:rsidP="000869F0">
      <w:pPr>
        <w:pStyle w:val="PrformatHTML"/>
        <w:jc w:val="both"/>
      </w:pPr>
      <w:r>
        <w:t>Vous êtes invités à venir retirer votre dotation auprès de votre</w:t>
      </w:r>
      <w:r w:rsidR="000869F0">
        <w:t xml:space="preserve"> </w:t>
      </w:r>
      <w:r>
        <w:t>sous-préfecture d’arrondissement (la préfecture pour celui de Beauvais)</w:t>
      </w:r>
      <w:r w:rsidR="000869F0">
        <w:t xml:space="preserve"> </w:t>
      </w:r>
      <w:r>
        <w:t xml:space="preserve">à compter de lundi 22 juin, aux heures suivantes, après avoir convenu </w:t>
      </w:r>
      <w:r w:rsidR="000869F0">
        <w:t>d</w:t>
      </w:r>
      <w:r>
        <w:t>'un rendez-vous :</w:t>
      </w:r>
    </w:p>
    <w:p w14:paraId="5C80EEDD" w14:textId="77777777" w:rsidR="00E356FA" w:rsidRDefault="00E356FA" w:rsidP="000869F0">
      <w:pPr>
        <w:pStyle w:val="PrformatHTML"/>
        <w:jc w:val="both"/>
      </w:pPr>
      <w:r>
        <w:t>- Préfecture de Beauvais : 8h30-12h00 / 13h30-16h30, 03 44 06 11 55.</w:t>
      </w:r>
    </w:p>
    <w:p w14:paraId="595876BD" w14:textId="77777777" w:rsidR="00E356FA" w:rsidRDefault="00E356FA" w:rsidP="000869F0">
      <w:pPr>
        <w:pStyle w:val="PrformatHTML"/>
        <w:jc w:val="both"/>
      </w:pPr>
      <w:r>
        <w:t>- Sous-préfecture de Senlis : 9h00-12h00, 03 44 06 12 60 / 06 16 33 70 74.</w:t>
      </w:r>
    </w:p>
    <w:p w14:paraId="31D0246D" w14:textId="77777777" w:rsidR="00E356FA" w:rsidRDefault="00E356FA" w:rsidP="000869F0">
      <w:pPr>
        <w:pStyle w:val="PrformatHTML"/>
        <w:jc w:val="both"/>
      </w:pPr>
      <w:r>
        <w:t>- Sous-préfecture de Compiègne : 8h30-11h30, 03 44 06 74 36.</w:t>
      </w:r>
    </w:p>
    <w:p w14:paraId="1912356E" w14:textId="77777777" w:rsidR="00E356FA" w:rsidRDefault="00E356FA" w:rsidP="000869F0">
      <w:pPr>
        <w:pStyle w:val="PrformatHTML"/>
        <w:jc w:val="both"/>
      </w:pPr>
      <w:r>
        <w:t>- Sous-préfecture de Clermont : 9h00-12h00, 03 44 06 13 97.</w:t>
      </w:r>
    </w:p>
    <w:p w14:paraId="6A98698A" w14:textId="77777777" w:rsidR="00E356FA" w:rsidRDefault="00E356FA" w:rsidP="000869F0">
      <w:pPr>
        <w:pStyle w:val="PrformatHTML"/>
        <w:jc w:val="both"/>
      </w:pPr>
    </w:p>
    <w:p w14:paraId="3FE21B35" w14:textId="260E0C8B" w:rsidR="00E356FA" w:rsidRDefault="00E356FA" w:rsidP="000869F0">
      <w:pPr>
        <w:pStyle w:val="PrformatHTML"/>
        <w:jc w:val="both"/>
      </w:pPr>
      <w:r>
        <w:t>Pour votre information, afin de vous aider dans la répartition de ces équipements entre vos bureaux de vote, nous avons évalué les besoins de la façon suivante :</w:t>
      </w:r>
    </w:p>
    <w:p w14:paraId="603AA40F" w14:textId="77777777" w:rsidR="00E356FA" w:rsidRDefault="00E356FA" w:rsidP="000869F0">
      <w:pPr>
        <w:pStyle w:val="PrformatHTML"/>
        <w:jc w:val="both"/>
      </w:pPr>
    </w:p>
    <w:p w14:paraId="6218452D" w14:textId="18684590" w:rsidR="00E356FA" w:rsidRDefault="00E356FA" w:rsidP="000869F0">
      <w:pPr>
        <w:pStyle w:val="PrformatHTML"/>
        <w:jc w:val="both"/>
      </w:pPr>
      <w:r>
        <w:t>- 1 masque chirurgical par électeur inscrit sur vos listes, en tenant</w:t>
      </w:r>
      <w:r w:rsidR="000869F0">
        <w:t xml:space="preserve"> </w:t>
      </w:r>
      <w:r>
        <w:t>compte d'une participation de 65 % ;</w:t>
      </w:r>
    </w:p>
    <w:p w14:paraId="44BBA85E" w14:textId="7341557D" w:rsidR="00E356FA" w:rsidRDefault="00E356FA" w:rsidP="000869F0">
      <w:pPr>
        <w:pStyle w:val="PrformatHTML"/>
        <w:jc w:val="both"/>
      </w:pPr>
      <w:r>
        <w:t>- 13 visières et 58 masques chirurgicaux par bureau de vote, qui se décomposent ainsi :</w:t>
      </w:r>
    </w:p>
    <w:p w14:paraId="6E36FFC7" w14:textId="77777777" w:rsidR="00E356FA" w:rsidRDefault="00E356FA" w:rsidP="000869F0">
      <w:pPr>
        <w:pStyle w:val="PrformatHTML"/>
        <w:jc w:val="both"/>
      </w:pPr>
      <w:r>
        <w:t xml:space="preserve">        * 5 visières et 20 masques par bureau de vote pour les membres </w:t>
      </w:r>
    </w:p>
    <w:p w14:paraId="4EFF6922" w14:textId="77777777" w:rsidR="00E356FA" w:rsidRDefault="00E356FA" w:rsidP="000869F0">
      <w:pPr>
        <w:pStyle w:val="PrformatHTML"/>
        <w:jc w:val="both"/>
      </w:pPr>
      <w:proofErr w:type="gramStart"/>
      <w:r>
        <w:t>du</w:t>
      </w:r>
      <w:proofErr w:type="gramEnd"/>
      <w:r>
        <w:t xml:space="preserve"> bureau ;</w:t>
      </w:r>
    </w:p>
    <w:p w14:paraId="3771104C" w14:textId="77777777" w:rsidR="00E356FA" w:rsidRDefault="00E356FA" w:rsidP="000869F0">
      <w:pPr>
        <w:pStyle w:val="PrformatHTML"/>
        <w:jc w:val="both"/>
      </w:pPr>
      <w:r>
        <w:t xml:space="preserve">        * 8 visières et 8 masques pour les scrutateurs ;</w:t>
      </w:r>
    </w:p>
    <w:p w14:paraId="078B1060" w14:textId="77777777" w:rsidR="00E356FA" w:rsidRDefault="00E356FA" w:rsidP="000869F0">
      <w:pPr>
        <w:pStyle w:val="PrformatHTML"/>
        <w:jc w:val="both"/>
      </w:pPr>
      <w:r>
        <w:t xml:space="preserve">        * 30 masques en surnombre ;</w:t>
      </w:r>
    </w:p>
    <w:p w14:paraId="7CFFE167" w14:textId="77777777" w:rsidR="00E356FA" w:rsidRDefault="00E356FA" w:rsidP="000869F0">
      <w:pPr>
        <w:pStyle w:val="PrformatHTML"/>
        <w:jc w:val="both"/>
      </w:pPr>
      <w:r>
        <w:t>- 2,1 litres de gel en moyenne par bureau de vote.</w:t>
      </w:r>
    </w:p>
    <w:p w14:paraId="7F7724E6" w14:textId="77777777" w:rsidR="00E356FA" w:rsidRDefault="00E356FA" w:rsidP="000869F0">
      <w:pPr>
        <w:pStyle w:val="PrformatHTML"/>
        <w:jc w:val="both"/>
      </w:pPr>
    </w:p>
    <w:p w14:paraId="18CF8EC2" w14:textId="77777777" w:rsidR="00E356FA" w:rsidRDefault="00E356FA" w:rsidP="000869F0">
      <w:pPr>
        <w:pStyle w:val="PrformatHTML"/>
        <w:jc w:val="both"/>
      </w:pPr>
      <w:r>
        <w:t>Respectueusement,</w:t>
      </w:r>
    </w:p>
    <w:p w14:paraId="6DA45E0C" w14:textId="77777777" w:rsidR="00E356FA" w:rsidRDefault="00E356FA" w:rsidP="000869F0">
      <w:pPr>
        <w:pStyle w:val="PrformatHTML"/>
        <w:jc w:val="both"/>
      </w:pPr>
    </w:p>
    <w:p w14:paraId="55B8EDB1" w14:textId="77777777" w:rsidR="00E356FA" w:rsidRDefault="00E356FA" w:rsidP="000869F0">
      <w:pPr>
        <w:pStyle w:val="PrformatHTML"/>
        <w:jc w:val="both"/>
      </w:pPr>
      <w:r>
        <w:t>La préfecture de l'Oise</w:t>
      </w:r>
    </w:p>
    <w:p w14:paraId="3283788B" w14:textId="77777777" w:rsidR="00E356FA" w:rsidRDefault="00E356FA" w:rsidP="000869F0">
      <w:pPr>
        <w:pStyle w:val="PrformatHTML"/>
        <w:jc w:val="both"/>
      </w:pPr>
    </w:p>
    <w:p w14:paraId="78B42CC8" w14:textId="77777777" w:rsidR="00E356FA" w:rsidRDefault="00E356FA" w:rsidP="000869F0">
      <w:pPr>
        <w:pStyle w:val="PrformatHTML"/>
        <w:jc w:val="both"/>
      </w:pPr>
      <w:r>
        <w:t>Pour une administration exemplaire, préservons l'environnement.</w:t>
      </w:r>
    </w:p>
    <w:p w14:paraId="3326EF04" w14:textId="77777777" w:rsidR="00E356FA" w:rsidRDefault="00E356FA" w:rsidP="000869F0">
      <w:pPr>
        <w:pStyle w:val="PrformatHTML"/>
        <w:jc w:val="both"/>
      </w:pPr>
      <w:r>
        <w:t>N'imprimons que si nécessaire.</w:t>
      </w:r>
    </w:p>
    <w:p w14:paraId="77AC37C1" w14:textId="77777777" w:rsidR="00E356FA" w:rsidRDefault="00E356FA" w:rsidP="000869F0">
      <w:pPr>
        <w:jc w:val="both"/>
        <w:rPr>
          <w:rFonts w:eastAsia="Times New Roman"/>
        </w:rPr>
      </w:pPr>
    </w:p>
    <w:p w14:paraId="24E3D602" w14:textId="77777777" w:rsidR="00E356FA" w:rsidRDefault="00E356FA" w:rsidP="000869F0">
      <w:pPr>
        <w:jc w:val="both"/>
        <w:rPr>
          <w:rFonts w:eastAsia="Times New Roman"/>
        </w:rPr>
      </w:pPr>
    </w:p>
    <w:p w14:paraId="68CE1753" w14:textId="77777777" w:rsidR="005A425B" w:rsidRDefault="005A425B" w:rsidP="000869F0">
      <w:pPr>
        <w:jc w:val="both"/>
      </w:pPr>
    </w:p>
    <w:sectPr w:rsidR="005A4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A5"/>
    <w:rsid w:val="000869F0"/>
    <w:rsid w:val="005A425B"/>
    <w:rsid w:val="006153A5"/>
    <w:rsid w:val="00E3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B831"/>
  <w15:chartTrackingRefBased/>
  <w15:docId w15:val="{379FAAA2-A7A5-4C30-BF1D-216840B3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6FA"/>
    <w:pPr>
      <w:spacing w:after="0" w:line="240" w:lineRule="auto"/>
    </w:pPr>
    <w:rPr>
      <w:rFonts w:ascii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356FA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356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356FA"/>
    <w:rPr>
      <w:rFonts w:ascii="Courier New" w:hAnsi="Courier New" w:cs="Courier New"/>
      <w:color w:val="00000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Piat</dc:creator>
  <cp:keywords/>
  <dc:description/>
  <cp:lastModifiedBy>Seb Piat</cp:lastModifiedBy>
  <cp:revision>3</cp:revision>
  <dcterms:created xsi:type="dcterms:W3CDTF">2020-06-15T21:04:00Z</dcterms:created>
  <dcterms:modified xsi:type="dcterms:W3CDTF">2020-06-15T21:07:00Z</dcterms:modified>
</cp:coreProperties>
</file>